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22" w:rsidRPr="005341F7" w:rsidRDefault="00B41D82" w:rsidP="005341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29.10</w:t>
      </w:r>
      <w:r w:rsidR="005341F7" w:rsidRPr="005341F7">
        <w:rPr>
          <w:rFonts w:ascii="Arial" w:hAnsi="Arial" w:cs="Arial"/>
        </w:rPr>
        <w:t>. 2021.</w:t>
      </w:r>
    </w:p>
    <w:p w:rsidR="000A4A14" w:rsidRDefault="000A4A14" w:rsidP="00B14722">
      <w:pPr>
        <w:rPr>
          <w:rFonts w:ascii="Arial" w:hAnsi="Arial" w:cs="Arial"/>
        </w:rPr>
      </w:pPr>
    </w:p>
    <w:p w:rsidR="005341F7" w:rsidRDefault="005341F7" w:rsidP="00B14722">
      <w:pPr>
        <w:rPr>
          <w:rFonts w:ascii="Arial" w:hAnsi="Arial" w:cs="Arial"/>
        </w:rPr>
      </w:pPr>
    </w:p>
    <w:p w:rsidR="005341F7" w:rsidRPr="00612530" w:rsidRDefault="005341F7" w:rsidP="005341F7">
      <w:pPr>
        <w:jc w:val="center"/>
        <w:rPr>
          <w:rFonts w:ascii="Arial" w:hAnsi="Arial" w:cs="Arial"/>
          <w:b/>
        </w:rPr>
      </w:pPr>
      <w:r w:rsidRPr="00612530">
        <w:rPr>
          <w:rFonts w:ascii="Arial" w:hAnsi="Arial" w:cs="Arial"/>
          <w:b/>
        </w:rPr>
        <w:t xml:space="preserve">UPUTA </w:t>
      </w:r>
    </w:p>
    <w:p w:rsidR="005341F7" w:rsidRPr="00612530" w:rsidRDefault="005341F7" w:rsidP="005341F7">
      <w:pPr>
        <w:jc w:val="center"/>
        <w:rPr>
          <w:rFonts w:ascii="Arial" w:hAnsi="Arial" w:cs="Arial"/>
          <w:b/>
        </w:rPr>
      </w:pPr>
    </w:p>
    <w:p w:rsidR="005341F7" w:rsidRDefault="000D3882" w:rsidP="00B14722">
      <w:pPr>
        <w:rPr>
          <w:rFonts w:ascii="Arial" w:hAnsi="Arial" w:cs="Arial"/>
        </w:rPr>
      </w:pPr>
      <w:r w:rsidRPr="000D3882">
        <w:rPr>
          <w:rFonts w:ascii="Arial" w:hAnsi="Arial" w:cs="Arial"/>
        </w:rPr>
        <w:t>Dušni dan i Svi sveti su blagdani tijekom kojih se obilaze vječna počivališta naših najbližih. Obzirom na epidemiološku situaciju i pojačani rizik od širenja bolesti COVID-19, stožer CZ RH šalje putem lokalnih stožera građanima UPUTU o ponašanju tijekom posjete groblja:</w:t>
      </w:r>
    </w:p>
    <w:p w:rsidR="000D3882" w:rsidRPr="00612530" w:rsidRDefault="000D3882" w:rsidP="00B14722">
      <w:pPr>
        <w:rPr>
          <w:rFonts w:ascii="Arial" w:hAnsi="Arial" w:cs="Arial"/>
        </w:rPr>
      </w:pPr>
    </w:p>
    <w:p w:rsidR="009F067D" w:rsidRPr="00612530" w:rsidRDefault="00E73069" w:rsidP="009F06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2530">
        <w:rPr>
          <w:rFonts w:ascii="Arial" w:hAnsi="Arial" w:cs="Arial"/>
          <w:sz w:val="24"/>
          <w:szCs w:val="24"/>
        </w:rPr>
        <w:t>da podsjete</w:t>
      </w:r>
      <w:r w:rsidR="009F067D" w:rsidRPr="00612530">
        <w:rPr>
          <w:rFonts w:ascii="Arial" w:hAnsi="Arial" w:cs="Arial"/>
          <w:sz w:val="24"/>
          <w:szCs w:val="24"/>
        </w:rPr>
        <w:t xml:space="preserve"> gra</w:t>
      </w:r>
      <w:r w:rsidRPr="00612530">
        <w:rPr>
          <w:rFonts w:ascii="Arial" w:hAnsi="Arial" w:cs="Arial"/>
          <w:sz w:val="24"/>
          <w:szCs w:val="24"/>
        </w:rPr>
        <w:t>đane koji će obilaziti groblja i druga počivališta svojih preminulih na važnost održavanja fizičke distance i pridržavanja općih epidemioloških mjera prilikom takvih obilazaka (npr. izbjegavanje rukovanja i bliskih kontakata) te na obvezu korištenja maski za lice ili medicinskih maski kad god nisu u mogućnosti održavati fizičku distancu</w:t>
      </w:r>
      <w:r w:rsidR="000D388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E510D" w:rsidRPr="00612530" w:rsidRDefault="007E510D" w:rsidP="00982BC0">
      <w:pPr>
        <w:jc w:val="both"/>
        <w:rPr>
          <w:rFonts w:ascii="Arial" w:hAnsi="Arial" w:cs="Arial"/>
        </w:rPr>
      </w:pPr>
    </w:p>
    <w:sectPr w:rsidR="007E510D" w:rsidRPr="0061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68D"/>
    <w:multiLevelType w:val="hybridMultilevel"/>
    <w:tmpl w:val="F9909734"/>
    <w:lvl w:ilvl="0" w:tplc="9D7897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2E"/>
    <w:rsid w:val="000424E2"/>
    <w:rsid w:val="000A4A14"/>
    <w:rsid w:val="000D3882"/>
    <w:rsid w:val="00193922"/>
    <w:rsid w:val="00291F39"/>
    <w:rsid w:val="00326572"/>
    <w:rsid w:val="005341F7"/>
    <w:rsid w:val="00612530"/>
    <w:rsid w:val="00796442"/>
    <w:rsid w:val="007E510D"/>
    <w:rsid w:val="00833338"/>
    <w:rsid w:val="009541B2"/>
    <w:rsid w:val="00963786"/>
    <w:rsid w:val="00982BC0"/>
    <w:rsid w:val="009F067D"/>
    <w:rsid w:val="00A10D51"/>
    <w:rsid w:val="00A5579E"/>
    <w:rsid w:val="00B14722"/>
    <w:rsid w:val="00B41D82"/>
    <w:rsid w:val="00C30E2E"/>
    <w:rsid w:val="00CB1CC2"/>
    <w:rsid w:val="00CC7CC0"/>
    <w:rsid w:val="00CE08CF"/>
    <w:rsid w:val="00D22AEF"/>
    <w:rsid w:val="00D50F9F"/>
    <w:rsid w:val="00DB275C"/>
    <w:rsid w:val="00E73069"/>
    <w:rsid w:val="00E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CEA8"/>
  <w15:chartTrackingRefBased/>
  <w15:docId w15:val="{5B008638-FFC6-49FD-A3FF-8036CAB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7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9E"/>
    <w:pPr>
      <w:spacing w:after="160" w:line="254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7C37-6829-4D62-8A8D-32F56E6C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Stella</cp:lastModifiedBy>
  <cp:revision>4</cp:revision>
  <cp:lastPrinted>2021-10-29T09:58:00Z</cp:lastPrinted>
  <dcterms:created xsi:type="dcterms:W3CDTF">2021-10-30T12:44:00Z</dcterms:created>
  <dcterms:modified xsi:type="dcterms:W3CDTF">2021-10-30T12:47:00Z</dcterms:modified>
</cp:coreProperties>
</file>