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DD250"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noProof/>
          <w:sz w:val="24"/>
          <w:szCs w:val="24"/>
          <w:lang w:eastAsia="hr-HR"/>
        </w:rPr>
        <w:drawing>
          <wp:inline distT="0" distB="0" distL="0" distR="0" wp14:anchorId="7695BED7" wp14:editId="69C72714">
            <wp:extent cx="2880360" cy="685800"/>
            <wp:effectExtent l="0" t="0" r="0" b="0"/>
            <wp:docPr id="1" name="Slika 1" descr="https://poljoprivreda.gov.hr/img/mp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ljoprivreda.gov.hr/img/mp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360" cy="685800"/>
                    </a:xfrm>
                    <a:prstGeom prst="rect">
                      <a:avLst/>
                    </a:prstGeom>
                    <a:noFill/>
                    <a:ln>
                      <a:noFill/>
                    </a:ln>
                  </pic:spPr>
                </pic:pic>
              </a:graphicData>
            </a:graphic>
          </wp:inline>
        </w:drawing>
      </w:r>
    </w:p>
    <w:p w14:paraId="5E0A3C79"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p>
    <w:p w14:paraId="49BEDFFF" w14:textId="77777777" w:rsidR="00F84605" w:rsidRPr="00F84605" w:rsidRDefault="00F84605" w:rsidP="00F8460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Naslovnica   &gt;</w:t>
      </w:r>
    </w:p>
    <w:p w14:paraId="3AA42502" w14:textId="77777777" w:rsidR="00F84605" w:rsidRPr="00F84605" w:rsidRDefault="00F84605" w:rsidP="00F8460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Vijesti   &gt;</w:t>
      </w:r>
    </w:p>
    <w:p w14:paraId="462CA2BB" w14:textId="77777777" w:rsidR="00F84605" w:rsidRPr="00F84605" w:rsidRDefault="00F84605" w:rsidP="00F84605">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Ministarstvo poljoprivrede će u suradnji s Nacionalnim stožerom izdavati propusnice poljoprivrednicima   &gt;</w:t>
      </w:r>
    </w:p>
    <w:p w14:paraId="396BB414" w14:textId="77777777" w:rsidR="00F84605" w:rsidRPr="00F84605" w:rsidRDefault="00F84605" w:rsidP="00F84605">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Objavljeno: 25.03.2020.</w:t>
      </w:r>
    </w:p>
    <w:p w14:paraId="73E83C6D" w14:textId="77777777" w:rsidR="00F84605" w:rsidRPr="00F84605" w:rsidRDefault="00F84605" w:rsidP="00F84605">
      <w:pPr>
        <w:spacing w:before="100" w:beforeAutospacing="1" w:after="100" w:afterAutospacing="1" w:line="240" w:lineRule="auto"/>
        <w:outlineLvl w:val="0"/>
        <w:rPr>
          <w:rFonts w:ascii="Times New Roman" w:eastAsia="Times New Roman" w:hAnsi="Times New Roman" w:cs="Times New Roman"/>
          <w:b/>
          <w:bCs/>
          <w:kern w:val="36"/>
          <w:sz w:val="48"/>
          <w:szCs w:val="48"/>
          <w:lang w:eastAsia="hr-HR"/>
        </w:rPr>
      </w:pPr>
      <w:r w:rsidRPr="00F84605">
        <w:rPr>
          <w:rFonts w:ascii="Times New Roman" w:eastAsia="Times New Roman" w:hAnsi="Times New Roman" w:cs="Times New Roman"/>
          <w:b/>
          <w:bCs/>
          <w:kern w:val="36"/>
          <w:sz w:val="48"/>
          <w:szCs w:val="48"/>
          <w:lang w:eastAsia="hr-HR"/>
        </w:rPr>
        <w:t>Ministarstvo poljoprivrede će u suradnji s Nacionalnim stožerom izdavati propusnice poljoprivrednicima</w:t>
      </w:r>
    </w:p>
    <w:p w14:paraId="2F6327A5"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bookmarkStart w:id="0" w:name="_GoBack"/>
      <w:r w:rsidRPr="00F84605">
        <w:rPr>
          <w:rFonts w:ascii="Times New Roman" w:eastAsia="Times New Roman" w:hAnsi="Times New Roman" w:cs="Times New Roman"/>
          <w:noProof/>
          <w:sz w:val="24"/>
          <w:szCs w:val="24"/>
          <w:lang w:eastAsia="hr-HR"/>
        </w:rPr>
        <w:drawing>
          <wp:inline distT="0" distB="0" distL="0" distR="0" wp14:anchorId="1833168A" wp14:editId="7AF471AA">
            <wp:extent cx="7139940" cy="4762500"/>
            <wp:effectExtent l="0" t="0" r="3810" b="0"/>
            <wp:docPr id="2" name="Slika 2" descr="https://poljoprivreda.gov.hr/userdocsimages/slike/Priopcenja/2020_03_25propusnica.jpg?width=750&amp;height=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oljoprivreda.gov.hr/userdocsimages/slike/Priopcenja/2020_03_25propusnica.jpg?width=750&amp;height=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bookmarkEnd w:id="0"/>
    </w:p>
    <w:p w14:paraId="09F4BD23" w14:textId="77777777" w:rsidR="00F84605" w:rsidRPr="00F84605" w:rsidRDefault="00F84605" w:rsidP="00F84605">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F84605">
        <w:rPr>
          <w:rFonts w:ascii="Times New Roman" w:eastAsia="Times New Roman" w:hAnsi="Times New Roman" w:cs="Times New Roman"/>
          <w:b/>
          <w:bCs/>
          <w:sz w:val="27"/>
          <w:szCs w:val="27"/>
          <w:lang w:eastAsia="hr-HR"/>
        </w:rPr>
        <w:t xml:space="preserve">Odlukom o zabrani napuštanja mjesta prebivališta i stalnog boravka u Republici Hrvatskoj koji je donio Stožer civilne zaštite Republike Hrvatske </w:t>
      </w:r>
      <w:r w:rsidRPr="00F84605">
        <w:rPr>
          <w:rFonts w:ascii="Times New Roman" w:eastAsia="Times New Roman" w:hAnsi="Times New Roman" w:cs="Times New Roman"/>
          <w:b/>
          <w:bCs/>
          <w:sz w:val="27"/>
          <w:szCs w:val="27"/>
          <w:lang w:eastAsia="hr-HR"/>
        </w:rPr>
        <w:lastRenderedPageBreak/>
        <w:t xml:space="preserve">dana 23. ožujka 2020. godine dovodi se u pitanje nesmetano obavljanje poljoprivredne proizvodnje.  </w:t>
      </w:r>
    </w:p>
    <w:p w14:paraId="0D08932D"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 xml:space="preserve">Poljoprivredna proizvodnja se mora, bez obzira na pojavu </w:t>
      </w:r>
      <w:proofErr w:type="spellStart"/>
      <w:r w:rsidRPr="00F84605">
        <w:rPr>
          <w:rFonts w:ascii="Times New Roman" w:eastAsia="Times New Roman" w:hAnsi="Times New Roman" w:cs="Times New Roman"/>
          <w:sz w:val="24"/>
          <w:szCs w:val="24"/>
          <w:lang w:eastAsia="hr-HR"/>
        </w:rPr>
        <w:t>pandemije</w:t>
      </w:r>
      <w:proofErr w:type="spellEnd"/>
      <w:r w:rsidRPr="00F84605">
        <w:rPr>
          <w:rFonts w:ascii="Times New Roman" w:eastAsia="Times New Roman" w:hAnsi="Times New Roman" w:cs="Times New Roman"/>
          <w:sz w:val="24"/>
          <w:szCs w:val="24"/>
          <w:lang w:eastAsia="hr-HR"/>
        </w:rPr>
        <w:t xml:space="preserve"> korona virusa, odvijati svojim tijekom te je prije svega prioritet kontinuitet proizvodnje dovoljne količine hrane odnosno kontinuitet obavljanja poljoprivrednih radova. Iz navedenih razloga od iznimne je važnosti mogućnost da poljoprivrednici imaju pristup svojim nasadima, usjevima, pčelinjacima i farmama na kojima imaju žive životinje.</w:t>
      </w:r>
      <w:r w:rsidRPr="00F84605">
        <w:rPr>
          <w:rFonts w:ascii="Times New Roman" w:eastAsia="Times New Roman" w:hAnsi="Times New Roman" w:cs="Times New Roman"/>
          <w:sz w:val="24"/>
          <w:szCs w:val="24"/>
          <w:lang w:eastAsia="hr-HR"/>
        </w:rPr>
        <w:br/>
        <w:t> </w:t>
      </w:r>
      <w:r w:rsidRPr="00F84605">
        <w:rPr>
          <w:rFonts w:ascii="Times New Roman" w:eastAsia="Times New Roman" w:hAnsi="Times New Roman" w:cs="Times New Roman"/>
          <w:sz w:val="24"/>
          <w:szCs w:val="24"/>
          <w:lang w:eastAsia="hr-HR"/>
        </w:rPr>
        <w:br/>
        <w:t xml:space="preserve">Uzevši u obzir navedeno, </w:t>
      </w:r>
      <w:r w:rsidRPr="00F84605">
        <w:rPr>
          <w:rFonts w:ascii="Times New Roman" w:eastAsia="Times New Roman" w:hAnsi="Times New Roman" w:cs="Times New Roman"/>
          <w:b/>
          <w:bCs/>
          <w:sz w:val="24"/>
          <w:szCs w:val="24"/>
          <w:lang w:eastAsia="hr-HR"/>
        </w:rPr>
        <w:t>poljoprivrednim proizvođačima</w:t>
      </w:r>
      <w:r w:rsidRPr="00F84605">
        <w:rPr>
          <w:rFonts w:ascii="Times New Roman" w:eastAsia="Times New Roman" w:hAnsi="Times New Roman" w:cs="Times New Roman"/>
          <w:sz w:val="24"/>
          <w:szCs w:val="24"/>
          <w:lang w:eastAsia="hr-HR"/>
        </w:rPr>
        <w:t xml:space="preserve"> koji imaju poljoprivredne površine, objekte za poljoprivrednu proizvodnju, preradu i skladištenje </w:t>
      </w:r>
      <w:r w:rsidRPr="00F84605">
        <w:rPr>
          <w:rFonts w:ascii="Times New Roman" w:eastAsia="Times New Roman" w:hAnsi="Times New Roman" w:cs="Times New Roman"/>
          <w:b/>
          <w:bCs/>
          <w:sz w:val="24"/>
          <w:szCs w:val="24"/>
          <w:lang w:eastAsia="hr-HR"/>
        </w:rPr>
        <w:t>propusnice će izdavati službenici Ministarstva poljoprivrede</w:t>
      </w:r>
      <w:r w:rsidRPr="00F84605">
        <w:rPr>
          <w:rFonts w:ascii="Times New Roman" w:eastAsia="Times New Roman" w:hAnsi="Times New Roman" w:cs="Times New Roman"/>
          <w:sz w:val="24"/>
          <w:szCs w:val="24"/>
          <w:lang w:eastAsia="hr-HR"/>
        </w:rPr>
        <w:t>, s ciljem smanjenja nepotrebnog putovanja do stožera te izlaganja nepotrebnim socijalnim kontaktima. Službenici Ministarstva poljoprivrede uključit će se u rad lokalnih stožera civilne zaštite, kako bi se osiguralo nesmetano obavljanje svih potrebnih aktivnosti, ali uz poštivanje visokih mjera sigurnosti i predostrožnosti po pitanju sprečavanja širenja zaraze COVID-19 virusom. </w:t>
      </w:r>
      <w:r w:rsidRPr="00F84605">
        <w:rPr>
          <w:rFonts w:ascii="Times New Roman" w:eastAsia="Times New Roman" w:hAnsi="Times New Roman" w:cs="Times New Roman"/>
          <w:sz w:val="24"/>
          <w:szCs w:val="24"/>
          <w:lang w:eastAsia="hr-HR"/>
        </w:rPr>
        <w:br/>
      </w:r>
      <w:r w:rsidRPr="00F84605">
        <w:rPr>
          <w:rFonts w:ascii="Times New Roman" w:eastAsia="Times New Roman" w:hAnsi="Times New Roman" w:cs="Times New Roman"/>
          <w:sz w:val="24"/>
          <w:szCs w:val="24"/>
          <w:lang w:eastAsia="hr-HR"/>
        </w:rPr>
        <w:br/>
        <w:t>Zahtjev za propusnicu ispunjava samo nositelj/član obiteljskog poljoprivrednog gospodarstva koji kao fizičke osobe nisu obuhvaćeni Odlukom o zabrani napuštanja mjesta prebivališta i stalnog boravka u RH koji je donio Stožer civilne zaštite RH dana 23. ožujka 2020. Zahtjev za propusnicu ne mora ispuniti OPG koji nema potrebe izlaziti iz područja prebivališta ili stalnog boravišta.</w:t>
      </w:r>
      <w:r w:rsidRPr="00F84605">
        <w:rPr>
          <w:rFonts w:ascii="Times New Roman" w:eastAsia="Times New Roman" w:hAnsi="Times New Roman" w:cs="Times New Roman"/>
          <w:sz w:val="24"/>
          <w:szCs w:val="24"/>
          <w:lang w:eastAsia="hr-HR"/>
        </w:rPr>
        <w:br/>
        <w:t> </w:t>
      </w:r>
      <w:r w:rsidRPr="00F84605">
        <w:rPr>
          <w:rFonts w:ascii="Times New Roman" w:eastAsia="Times New Roman" w:hAnsi="Times New Roman" w:cs="Times New Roman"/>
          <w:sz w:val="24"/>
          <w:szCs w:val="24"/>
          <w:lang w:eastAsia="hr-HR"/>
        </w:rPr>
        <w:br/>
        <w:t xml:space="preserve">Slijedom navedenog propusnice će se izdati: </w:t>
      </w:r>
    </w:p>
    <w:p w14:paraId="1D02E650" w14:textId="77777777" w:rsidR="00F84605" w:rsidRPr="00F84605" w:rsidRDefault="00F84605" w:rsidP="00F84605">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posjednicima domaćih životinja koje su smještene u izdvojenim objektima izvan mjesta prebivališta posjednika, kako bi se omogućio dolazak na farmu;</w:t>
      </w:r>
    </w:p>
    <w:p w14:paraId="134A510C" w14:textId="77777777" w:rsidR="00F84605" w:rsidRPr="00F84605" w:rsidRDefault="00F84605" w:rsidP="00F84605">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proizvođačima poljoprivrednih proizvoda, kako bi na otvorenom i u zaštićenom prostoru proveli potrebne agrotehničke mjere na svim proizvodnim površinama;</w:t>
      </w:r>
    </w:p>
    <w:p w14:paraId="251405DD" w14:textId="77777777" w:rsidR="00F84605" w:rsidRPr="00F84605" w:rsidRDefault="00F84605" w:rsidP="00F84605">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pčelarima, kako bi se omogućilo kretanje do košnica jer postoji opasnost da će bez nadzora i pomoći pčelara u vrijeme intenzivnog razvoja pčelinjih zajednica doći do uginuća velikog broja zajednica;</w:t>
      </w:r>
    </w:p>
    <w:p w14:paraId="0C31B439" w14:textId="77777777" w:rsidR="00F84605" w:rsidRPr="00F84605" w:rsidRDefault="00F84605" w:rsidP="00F84605">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 xml:space="preserve">kako bi se proizvedene količine poljoprivrednih proizvoda mogle dostaviti do krajnjih potrošača (uključujući </w:t>
      </w:r>
      <w:proofErr w:type="spellStart"/>
      <w:r w:rsidRPr="00F84605">
        <w:rPr>
          <w:rFonts w:ascii="Times New Roman" w:eastAsia="Times New Roman" w:hAnsi="Times New Roman" w:cs="Times New Roman"/>
          <w:sz w:val="24"/>
          <w:szCs w:val="24"/>
          <w:lang w:eastAsia="hr-HR"/>
        </w:rPr>
        <w:t>mljekomate</w:t>
      </w:r>
      <w:proofErr w:type="spellEnd"/>
      <w:r w:rsidRPr="00F84605">
        <w:rPr>
          <w:rFonts w:ascii="Times New Roman" w:eastAsia="Times New Roman" w:hAnsi="Times New Roman" w:cs="Times New Roman"/>
          <w:sz w:val="24"/>
          <w:szCs w:val="24"/>
          <w:lang w:eastAsia="hr-HR"/>
        </w:rPr>
        <w:t>, otkupne centre i slično) - zbog zatvaranja tržnica neophodno je reorganizirati rad i omogućiti plasman domaće proizvodnje na način da domaća proizvedena roba ne propadne;</w:t>
      </w:r>
    </w:p>
    <w:p w14:paraId="69DBA660" w14:textId="77777777" w:rsidR="00F84605" w:rsidRPr="00F84605" w:rsidRDefault="00F84605" w:rsidP="00F84605">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kako bi se omogućila nužna putovanja radi nabavke svih vrsta repromaterijala (sjeme, gnojiva, sredstva za zaštitu bilja, goriva, maziva, rezervni dijelovi, alati, strojevi,… ), bez čega neće biti proizvodnje ove sezone. </w:t>
      </w:r>
    </w:p>
    <w:p w14:paraId="2A8AAF81"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b/>
          <w:bCs/>
          <w:sz w:val="24"/>
          <w:szCs w:val="24"/>
          <w:lang w:eastAsia="hr-HR"/>
        </w:rPr>
        <w:t xml:space="preserve">Zahtjevi će se zaprimati putem telefona, e-maila ili web forme </w:t>
      </w:r>
      <w:hyperlink r:id="rId7" w:history="1">
        <w:r w:rsidRPr="00F84605">
          <w:rPr>
            <w:rFonts w:ascii="Times New Roman" w:eastAsia="Times New Roman" w:hAnsi="Times New Roman" w:cs="Times New Roman"/>
            <w:b/>
            <w:bCs/>
            <w:color w:val="0000FF"/>
            <w:sz w:val="24"/>
            <w:szCs w:val="24"/>
            <w:u w:val="single"/>
            <w:lang w:eastAsia="hr-HR"/>
          </w:rPr>
          <w:t>www.savjetodavna.hr/propusnice</w:t>
        </w:r>
      </w:hyperlink>
      <w:r w:rsidRPr="00F84605">
        <w:rPr>
          <w:rFonts w:ascii="Times New Roman" w:eastAsia="Times New Roman" w:hAnsi="Times New Roman" w:cs="Times New Roman"/>
          <w:b/>
          <w:bCs/>
          <w:sz w:val="24"/>
          <w:szCs w:val="24"/>
          <w:lang w:eastAsia="hr-HR"/>
        </w:rPr>
        <w:t xml:space="preserve">. Propusnice će se moći dobiti elektronskim putem (putem elektronske pošte te aplikacija </w:t>
      </w:r>
      <w:proofErr w:type="spellStart"/>
      <w:r w:rsidRPr="00F84605">
        <w:rPr>
          <w:rFonts w:ascii="Times New Roman" w:eastAsia="Times New Roman" w:hAnsi="Times New Roman" w:cs="Times New Roman"/>
          <w:b/>
          <w:bCs/>
          <w:sz w:val="24"/>
          <w:szCs w:val="24"/>
          <w:lang w:eastAsia="hr-HR"/>
        </w:rPr>
        <w:t>Viber</w:t>
      </w:r>
      <w:proofErr w:type="spellEnd"/>
      <w:r w:rsidRPr="00F84605">
        <w:rPr>
          <w:rFonts w:ascii="Times New Roman" w:eastAsia="Times New Roman" w:hAnsi="Times New Roman" w:cs="Times New Roman"/>
          <w:b/>
          <w:bCs/>
          <w:sz w:val="24"/>
          <w:szCs w:val="24"/>
          <w:lang w:eastAsia="hr-HR"/>
        </w:rPr>
        <w:t xml:space="preserve"> i </w:t>
      </w:r>
      <w:proofErr w:type="spellStart"/>
      <w:r w:rsidRPr="00F84605">
        <w:rPr>
          <w:rFonts w:ascii="Times New Roman" w:eastAsia="Times New Roman" w:hAnsi="Times New Roman" w:cs="Times New Roman"/>
          <w:b/>
          <w:bCs/>
          <w:sz w:val="24"/>
          <w:szCs w:val="24"/>
          <w:lang w:eastAsia="hr-HR"/>
        </w:rPr>
        <w:t>WhatsApp</w:t>
      </w:r>
      <w:proofErr w:type="spellEnd"/>
      <w:r w:rsidRPr="00F84605">
        <w:rPr>
          <w:rFonts w:ascii="Times New Roman" w:eastAsia="Times New Roman" w:hAnsi="Times New Roman" w:cs="Times New Roman"/>
          <w:b/>
          <w:bCs/>
          <w:sz w:val="24"/>
          <w:szCs w:val="24"/>
          <w:lang w:eastAsia="hr-HR"/>
        </w:rPr>
        <w:t>) ili preuzeti u područnom uredu Ministarstva poljoprivrede.</w:t>
      </w:r>
      <w:r w:rsidRPr="00F84605">
        <w:rPr>
          <w:rFonts w:ascii="Times New Roman" w:eastAsia="Times New Roman" w:hAnsi="Times New Roman" w:cs="Times New Roman"/>
          <w:sz w:val="24"/>
          <w:szCs w:val="24"/>
          <w:lang w:eastAsia="hr-HR"/>
        </w:rPr>
        <w:br/>
        <w:t> </w:t>
      </w:r>
      <w:r w:rsidRPr="00F84605">
        <w:rPr>
          <w:rFonts w:ascii="Times New Roman" w:eastAsia="Times New Roman" w:hAnsi="Times New Roman" w:cs="Times New Roman"/>
          <w:sz w:val="24"/>
          <w:szCs w:val="24"/>
          <w:lang w:eastAsia="hr-HR"/>
        </w:rPr>
        <w:br/>
        <w:t>Poljoprivrednici se mogu za izdavanje propusnica obratiti djelatniku Ministarstva poljoprivrede po županijama:</w:t>
      </w:r>
      <w:r w:rsidRPr="00F84605">
        <w:rPr>
          <w:rFonts w:ascii="Times New Roman" w:eastAsia="Times New Roman" w:hAnsi="Times New Roman" w:cs="Times New Roman"/>
          <w:sz w:val="24"/>
          <w:szCs w:val="24"/>
          <w:lang w:eastAsia="hr-HR"/>
        </w:rPr>
        <w:br/>
        <w:t xml:space="preserve">  </w:t>
      </w:r>
    </w:p>
    <w:tbl>
      <w:tblPr>
        <w:tblW w:w="0" w:type="auto"/>
        <w:tblCellSpacing w:w="0" w:type="dxa"/>
        <w:tblCellMar>
          <w:left w:w="0" w:type="dxa"/>
          <w:right w:w="0" w:type="dxa"/>
        </w:tblCellMar>
        <w:tblLook w:val="04A0" w:firstRow="1" w:lastRow="0" w:firstColumn="1" w:lastColumn="0" w:noHBand="0" w:noVBand="1"/>
      </w:tblPr>
      <w:tblGrid>
        <w:gridCol w:w="3165"/>
        <w:gridCol w:w="1605"/>
        <w:gridCol w:w="1605"/>
        <w:gridCol w:w="2694"/>
      </w:tblGrid>
      <w:tr w:rsidR="00F84605" w:rsidRPr="00F84605" w14:paraId="1901177D" w14:textId="77777777" w:rsidTr="00F84605">
        <w:trPr>
          <w:trHeight w:val="315"/>
          <w:tblCellSpacing w:w="0" w:type="dxa"/>
        </w:trPr>
        <w:tc>
          <w:tcPr>
            <w:tcW w:w="3165" w:type="dxa"/>
            <w:vAlign w:val="center"/>
            <w:hideMark/>
          </w:tcPr>
          <w:p w14:paraId="257BC0A8"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Bjelovarsko-bilogorska županija</w:t>
            </w:r>
          </w:p>
        </w:tc>
        <w:tc>
          <w:tcPr>
            <w:tcW w:w="1605" w:type="dxa"/>
            <w:noWrap/>
            <w:vAlign w:val="center"/>
            <w:hideMark/>
          </w:tcPr>
          <w:p w14:paraId="179AA9E0"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043/211-471</w:t>
            </w:r>
          </w:p>
        </w:tc>
        <w:tc>
          <w:tcPr>
            <w:tcW w:w="1605" w:type="dxa"/>
            <w:noWrap/>
            <w:vAlign w:val="center"/>
            <w:hideMark/>
          </w:tcPr>
          <w:p w14:paraId="2373BCBC"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098/377-432</w:t>
            </w:r>
          </w:p>
        </w:tc>
        <w:tc>
          <w:tcPr>
            <w:tcW w:w="2685" w:type="dxa"/>
            <w:noWrap/>
            <w:vAlign w:val="center"/>
            <w:hideMark/>
          </w:tcPr>
          <w:p w14:paraId="2A1C4147"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drazen.cerjanec@mps.hr</w:t>
            </w:r>
          </w:p>
        </w:tc>
      </w:tr>
      <w:tr w:rsidR="00F84605" w:rsidRPr="00F84605" w14:paraId="2E459AE9" w14:textId="77777777" w:rsidTr="00F84605">
        <w:trPr>
          <w:trHeight w:val="315"/>
          <w:tblCellSpacing w:w="0" w:type="dxa"/>
        </w:trPr>
        <w:tc>
          <w:tcPr>
            <w:tcW w:w="3165" w:type="dxa"/>
            <w:noWrap/>
            <w:vAlign w:val="center"/>
            <w:hideMark/>
          </w:tcPr>
          <w:p w14:paraId="59EECFF4"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Brodsko-posavska županija</w:t>
            </w:r>
          </w:p>
        </w:tc>
        <w:tc>
          <w:tcPr>
            <w:tcW w:w="1605" w:type="dxa"/>
            <w:noWrap/>
            <w:vAlign w:val="center"/>
            <w:hideMark/>
          </w:tcPr>
          <w:p w14:paraId="39ACB0A9"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035/487-545</w:t>
            </w:r>
          </w:p>
        </w:tc>
        <w:tc>
          <w:tcPr>
            <w:tcW w:w="1605" w:type="dxa"/>
            <w:noWrap/>
            <w:vAlign w:val="center"/>
            <w:hideMark/>
          </w:tcPr>
          <w:p w14:paraId="31022840"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091/4882-819</w:t>
            </w:r>
          </w:p>
        </w:tc>
        <w:tc>
          <w:tcPr>
            <w:tcW w:w="2685" w:type="dxa"/>
            <w:noWrap/>
            <w:vAlign w:val="center"/>
            <w:hideMark/>
          </w:tcPr>
          <w:p w14:paraId="3ACEE575"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zeljko.kucjenic@mps.hr</w:t>
            </w:r>
          </w:p>
        </w:tc>
      </w:tr>
      <w:tr w:rsidR="00F84605" w:rsidRPr="00F84605" w14:paraId="5A226306" w14:textId="77777777" w:rsidTr="00F84605">
        <w:trPr>
          <w:trHeight w:val="315"/>
          <w:tblCellSpacing w:w="0" w:type="dxa"/>
        </w:trPr>
        <w:tc>
          <w:tcPr>
            <w:tcW w:w="3165" w:type="dxa"/>
            <w:noWrap/>
            <w:vAlign w:val="center"/>
            <w:hideMark/>
          </w:tcPr>
          <w:p w14:paraId="3F54BB94"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lastRenderedPageBreak/>
              <w:t>Dubrovačko-neretvanska županija</w:t>
            </w:r>
          </w:p>
        </w:tc>
        <w:tc>
          <w:tcPr>
            <w:tcW w:w="1605" w:type="dxa"/>
            <w:noWrap/>
            <w:vAlign w:val="center"/>
            <w:hideMark/>
          </w:tcPr>
          <w:p w14:paraId="30ACFBED"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020/671-766</w:t>
            </w:r>
          </w:p>
        </w:tc>
        <w:tc>
          <w:tcPr>
            <w:tcW w:w="1605" w:type="dxa"/>
            <w:noWrap/>
            <w:vAlign w:val="center"/>
            <w:hideMark/>
          </w:tcPr>
          <w:p w14:paraId="774980CC"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091/4882-979</w:t>
            </w:r>
          </w:p>
        </w:tc>
        <w:tc>
          <w:tcPr>
            <w:tcW w:w="2685" w:type="dxa"/>
            <w:noWrap/>
            <w:vAlign w:val="center"/>
            <w:hideMark/>
          </w:tcPr>
          <w:p w14:paraId="59DEF9CF"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ivana.tomac.talajic@mps.hr</w:t>
            </w:r>
          </w:p>
        </w:tc>
      </w:tr>
      <w:tr w:rsidR="00F84605" w:rsidRPr="00F84605" w14:paraId="2BD4A950" w14:textId="77777777" w:rsidTr="00F84605">
        <w:trPr>
          <w:trHeight w:val="315"/>
          <w:tblCellSpacing w:w="0" w:type="dxa"/>
        </w:trPr>
        <w:tc>
          <w:tcPr>
            <w:tcW w:w="3165" w:type="dxa"/>
            <w:noWrap/>
            <w:vAlign w:val="center"/>
            <w:hideMark/>
          </w:tcPr>
          <w:p w14:paraId="743DBB70"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Istarska županija</w:t>
            </w:r>
          </w:p>
        </w:tc>
        <w:tc>
          <w:tcPr>
            <w:tcW w:w="1605" w:type="dxa"/>
            <w:noWrap/>
            <w:vAlign w:val="center"/>
            <w:hideMark/>
          </w:tcPr>
          <w:p w14:paraId="7F4CA4DB"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052/625-018</w:t>
            </w:r>
          </w:p>
        </w:tc>
        <w:tc>
          <w:tcPr>
            <w:tcW w:w="1605" w:type="dxa"/>
            <w:noWrap/>
            <w:vAlign w:val="center"/>
            <w:hideMark/>
          </w:tcPr>
          <w:p w14:paraId="3A5D586D"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091/4882-942</w:t>
            </w:r>
          </w:p>
        </w:tc>
        <w:tc>
          <w:tcPr>
            <w:tcW w:w="2685" w:type="dxa"/>
            <w:noWrap/>
            <w:vAlign w:val="center"/>
            <w:hideMark/>
          </w:tcPr>
          <w:p w14:paraId="2A16129C"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marina.kocijancic@mps.hr</w:t>
            </w:r>
          </w:p>
        </w:tc>
      </w:tr>
      <w:tr w:rsidR="00F84605" w:rsidRPr="00F84605" w14:paraId="5CAF373E" w14:textId="77777777" w:rsidTr="00F84605">
        <w:trPr>
          <w:trHeight w:val="315"/>
          <w:tblCellSpacing w:w="0" w:type="dxa"/>
        </w:trPr>
        <w:tc>
          <w:tcPr>
            <w:tcW w:w="3165" w:type="dxa"/>
            <w:noWrap/>
            <w:vAlign w:val="center"/>
            <w:hideMark/>
          </w:tcPr>
          <w:p w14:paraId="18703636"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Karlovačka županija</w:t>
            </w:r>
          </w:p>
        </w:tc>
        <w:tc>
          <w:tcPr>
            <w:tcW w:w="1605" w:type="dxa"/>
            <w:noWrap/>
            <w:vAlign w:val="center"/>
            <w:hideMark/>
          </w:tcPr>
          <w:p w14:paraId="23DC686C"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047/600-731</w:t>
            </w:r>
          </w:p>
        </w:tc>
        <w:tc>
          <w:tcPr>
            <w:tcW w:w="1605" w:type="dxa"/>
            <w:noWrap/>
            <w:vAlign w:val="center"/>
            <w:hideMark/>
          </w:tcPr>
          <w:p w14:paraId="599EB08E"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091/4882-758</w:t>
            </w:r>
          </w:p>
        </w:tc>
        <w:tc>
          <w:tcPr>
            <w:tcW w:w="2685" w:type="dxa"/>
            <w:noWrap/>
            <w:vAlign w:val="center"/>
            <w:hideMark/>
          </w:tcPr>
          <w:p w14:paraId="37E80FB4"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nikola.grzan@mps.hr</w:t>
            </w:r>
          </w:p>
        </w:tc>
      </w:tr>
      <w:tr w:rsidR="00F84605" w:rsidRPr="00F84605" w14:paraId="0A690857" w14:textId="77777777" w:rsidTr="00F84605">
        <w:trPr>
          <w:trHeight w:val="315"/>
          <w:tblCellSpacing w:w="0" w:type="dxa"/>
        </w:trPr>
        <w:tc>
          <w:tcPr>
            <w:tcW w:w="3165" w:type="dxa"/>
            <w:noWrap/>
            <w:vAlign w:val="center"/>
            <w:hideMark/>
          </w:tcPr>
          <w:p w14:paraId="48E730F8"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Koprivničko-križevačka županija</w:t>
            </w:r>
          </w:p>
        </w:tc>
        <w:tc>
          <w:tcPr>
            <w:tcW w:w="1605" w:type="dxa"/>
            <w:noWrap/>
            <w:vAlign w:val="center"/>
            <w:hideMark/>
          </w:tcPr>
          <w:p w14:paraId="684E8610"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048/712-491</w:t>
            </w:r>
          </w:p>
        </w:tc>
        <w:tc>
          <w:tcPr>
            <w:tcW w:w="1605" w:type="dxa"/>
            <w:noWrap/>
            <w:vAlign w:val="center"/>
            <w:hideMark/>
          </w:tcPr>
          <w:p w14:paraId="277A0A33"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091/4882-778</w:t>
            </w:r>
          </w:p>
        </w:tc>
        <w:tc>
          <w:tcPr>
            <w:tcW w:w="2685" w:type="dxa"/>
            <w:noWrap/>
            <w:vAlign w:val="center"/>
            <w:hideMark/>
          </w:tcPr>
          <w:p w14:paraId="0FE62012"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slavko.kopilovic@mps.hr</w:t>
            </w:r>
          </w:p>
        </w:tc>
      </w:tr>
      <w:tr w:rsidR="00F84605" w:rsidRPr="00F84605" w14:paraId="001E70AF" w14:textId="77777777" w:rsidTr="00F84605">
        <w:trPr>
          <w:trHeight w:val="315"/>
          <w:tblCellSpacing w:w="0" w:type="dxa"/>
        </w:trPr>
        <w:tc>
          <w:tcPr>
            <w:tcW w:w="3165" w:type="dxa"/>
            <w:noWrap/>
            <w:vAlign w:val="center"/>
            <w:hideMark/>
          </w:tcPr>
          <w:p w14:paraId="7A71B51D"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Krapinsko-zagorska županija</w:t>
            </w:r>
          </w:p>
        </w:tc>
        <w:tc>
          <w:tcPr>
            <w:tcW w:w="1605" w:type="dxa"/>
            <w:noWrap/>
            <w:vAlign w:val="center"/>
            <w:hideMark/>
          </w:tcPr>
          <w:p w14:paraId="773E0C9F"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049/371-914</w:t>
            </w:r>
          </w:p>
        </w:tc>
        <w:tc>
          <w:tcPr>
            <w:tcW w:w="1605" w:type="dxa"/>
            <w:noWrap/>
            <w:vAlign w:val="center"/>
            <w:hideMark/>
          </w:tcPr>
          <w:p w14:paraId="22772FF7"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091/4882-736</w:t>
            </w:r>
          </w:p>
        </w:tc>
        <w:tc>
          <w:tcPr>
            <w:tcW w:w="2685" w:type="dxa"/>
            <w:noWrap/>
            <w:vAlign w:val="center"/>
            <w:hideMark/>
          </w:tcPr>
          <w:p w14:paraId="5177E87A"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darko.antonina@mps.hr</w:t>
            </w:r>
          </w:p>
        </w:tc>
      </w:tr>
      <w:tr w:rsidR="00F84605" w:rsidRPr="00F84605" w14:paraId="2FE880D5" w14:textId="77777777" w:rsidTr="00F84605">
        <w:trPr>
          <w:trHeight w:val="315"/>
          <w:tblCellSpacing w:w="0" w:type="dxa"/>
        </w:trPr>
        <w:tc>
          <w:tcPr>
            <w:tcW w:w="3165" w:type="dxa"/>
            <w:noWrap/>
            <w:vAlign w:val="center"/>
            <w:hideMark/>
          </w:tcPr>
          <w:p w14:paraId="2AD58D51"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Ličko-senjska županija</w:t>
            </w:r>
          </w:p>
        </w:tc>
        <w:tc>
          <w:tcPr>
            <w:tcW w:w="1605" w:type="dxa"/>
            <w:noWrap/>
            <w:vAlign w:val="center"/>
            <w:hideMark/>
          </w:tcPr>
          <w:p w14:paraId="5D9B288E"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053/560-775</w:t>
            </w:r>
          </w:p>
        </w:tc>
        <w:tc>
          <w:tcPr>
            <w:tcW w:w="1605" w:type="dxa"/>
            <w:noWrap/>
            <w:vAlign w:val="center"/>
            <w:hideMark/>
          </w:tcPr>
          <w:p w14:paraId="246FA66E"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091/4882-795</w:t>
            </w:r>
          </w:p>
        </w:tc>
        <w:tc>
          <w:tcPr>
            <w:tcW w:w="2685" w:type="dxa"/>
            <w:noWrap/>
            <w:vAlign w:val="center"/>
            <w:hideMark/>
          </w:tcPr>
          <w:p w14:paraId="6A509171"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nada.murgic@mps.hr</w:t>
            </w:r>
          </w:p>
        </w:tc>
      </w:tr>
      <w:tr w:rsidR="00F84605" w:rsidRPr="00F84605" w14:paraId="3D6EB16C" w14:textId="77777777" w:rsidTr="00F84605">
        <w:trPr>
          <w:trHeight w:val="315"/>
          <w:tblCellSpacing w:w="0" w:type="dxa"/>
        </w:trPr>
        <w:tc>
          <w:tcPr>
            <w:tcW w:w="3165" w:type="dxa"/>
            <w:noWrap/>
            <w:vAlign w:val="center"/>
            <w:hideMark/>
          </w:tcPr>
          <w:p w14:paraId="05A32A9F"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Međimurska županija</w:t>
            </w:r>
          </w:p>
        </w:tc>
        <w:tc>
          <w:tcPr>
            <w:tcW w:w="1605" w:type="dxa"/>
            <w:noWrap/>
            <w:vAlign w:val="center"/>
            <w:hideMark/>
          </w:tcPr>
          <w:p w14:paraId="5FA6D4ED"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040/373 373</w:t>
            </w:r>
          </w:p>
        </w:tc>
        <w:tc>
          <w:tcPr>
            <w:tcW w:w="1605" w:type="dxa"/>
            <w:noWrap/>
            <w:vAlign w:val="center"/>
            <w:hideMark/>
          </w:tcPr>
          <w:p w14:paraId="1E4366A9"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098/809-168</w:t>
            </w:r>
          </w:p>
        </w:tc>
        <w:tc>
          <w:tcPr>
            <w:tcW w:w="2685" w:type="dxa"/>
            <w:noWrap/>
            <w:vAlign w:val="center"/>
            <w:hideMark/>
          </w:tcPr>
          <w:p w14:paraId="1AC61DB7"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milorad.subic@mps.hr</w:t>
            </w:r>
          </w:p>
        </w:tc>
      </w:tr>
      <w:tr w:rsidR="00F84605" w:rsidRPr="00F84605" w14:paraId="018BD441" w14:textId="77777777" w:rsidTr="00F84605">
        <w:trPr>
          <w:trHeight w:val="315"/>
          <w:tblCellSpacing w:w="0" w:type="dxa"/>
        </w:trPr>
        <w:tc>
          <w:tcPr>
            <w:tcW w:w="3165" w:type="dxa"/>
            <w:noWrap/>
            <w:vAlign w:val="center"/>
            <w:hideMark/>
          </w:tcPr>
          <w:p w14:paraId="5A996210"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Osječko-baranjska županija</w:t>
            </w:r>
          </w:p>
        </w:tc>
        <w:tc>
          <w:tcPr>
            <w:tcW w:w="1605" w:type="dxa"/>
            <w:noWrap/>
            <w:vAlign w:val="center"/>
            <w:hideMark/>
          </w:tcPr>
          <w:p w14:paraId="4953D3E2"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031/275-755</w:t>
            </w:r>
          </w:p>
        </w:tc>
        <w:tc>
          <w:tcPr>
            <w:tcW w:w="1605" w:type="dxa"/>
            <w:noWrap/>
            <w:vAlign w:val="center"/>
            <w:hideMark/>
          </w:tcPr>
          <w:p w14:paraId="2FF4574D"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091/4882-847</w:t>
            </w:r>
          </w:p>
        </w:tc>
        <w:tc>
          <w:tcPr>
            <w:tcW w:w="2685" w:type="dxa"/>
            <w:noWrap/>
            <w:vAlign w:val="center"/>
            <w:hideMark/>
          </w:tcPr>
          <w:p w14:paraId="4BC5E26A"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ivica.lovrincevic@mps.hr</w:t>
            </w:r>
          </w:p>
        </w:tc>
      </w:tr>
      <w:tr w:rsidR="00F84605" w:rsidRPr="00F84605" w14:paraId="202B8D13" w14:textId="77777777" w:rsidTr="00F84605">
        <w:trPr>
          <w:trHeight w:val="315"/>
          <w:tblCellSpacing w:w="0" w:type="dxa"/>
        </w:trPr>
        <w:tc>
          <w:tcPr>
            <w:tcW w:w="3165" w:type="dxa"/>
            <w:noWrap/>
            <w:vAlign w:val="center"/>
            <w:hideMark/>
          </w:tcPr>
          <w:p w14:paraId="6C5A699F"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Požeško-slavonska županija</w:t>
            </w:r>
          </w:p>
        </w:tc>
        <w:tc>
          <w:tcPr>
            <w:tcW w:w="1605" w:type="dxa"/>
            <w:noWrap/>
            <w:vAlign w:val="center"/>
            <w:hideMark/>
          </w:tcPr>
          <w:p w14:paraId="6392F8D0"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034/312-540</w:t>
            </w:r>
          </w:p>
        </w:tc>
        <w:tc>
          <w:tcPr>
            <w:tcW w:w="1605" w:type="dxa"/>
            <w:noWrap/>
            <w:vAlign w:val="center"/>
            <w:hideMark/>
          </w:tcPr>
          <w:p w14:paraId="18603947"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091/4882-825</w:t>
            </w:r>
          </w:p>
        </w:tc>
        <w:tc>
          <w:tcPr>
            <w:tcW w:w="2685" w:type="dxa"/>
            <w:noWrap/>
            <w:vAlign w:val="center"/>
            <w:hideMark/>
          </w:tcPr>
          <w:p w14:paraId="3E8219FB"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ivica.prpic@mps.hr</w:t>
            </w:r>
          </w:p>
        </w:tc>
      </w:tr>
      <w:tr w:rsidR="00F84605" w:rsidRPr="00F84605" w14:paraId="482CA740" w14:textId="77777777" w:rsidTr="00F84605">
        <w:trPr>
          <w:trHeight w:val="315"/>
          <w:tblCellSpacing w:w="0" w:type="dxa"/>
        </w:trPr>
        <w:tc>
          <w:tcPr>
            <w:tcW w:w="3165" w:type="dxa"/>
            <w:noWrap/>
            <w:vAlign w:val="center"/>
            <w:hideMark/>
          </w:tcPr>
          <w:p w14:paraId="41CFD20B"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Primorsko-goranska županija</w:t>
            </w:r>
          </w:p>
        </w:tc>
        <w:tc>
          <w:tcPr>
            <w:tcW w:w="1605" w:type="dxa"/>
            <w:noWrap/>
            <w:vAlign w:val="center"/>
            <w:hideMark/>
          </w:tcPr>
          <w:p w14:paraId="5CB9B60D"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051/813-186</w:t>
            </w:r>
          </w:p>
        </w:tc>
        <w:tc>
          <w:tcPr>
            <w:tcW w:w="1605" w:type="dxa"/>
            <w:noWrap/>
            <w:vAlign w:val="center"/>
            <w:hideMark/>
          </w:tcPr>
          <w:p w14:paraId="5B8A0A8E"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091/4882-791</w:t>
            </w:r>
          </w:p>
        </w:tc>
        <w:tc>
          <w:tcPr>
            <w:tcW w:w="2685" w:type="dxa"/>
            <w:noWrap/>
            <w:vAlign w:val="center"/>
            <w:hideMark/>
          </w:tcPr>
          <w:p w14:paraId="59C3D0C3"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zarko.mulc@mps.hr</w:t>
            </w:r>
          </w:p>
        </w:tc>
      </w:tr>
      <w:tr w:rsidR="00F84605" w:rsidRPr="00F84605" w14:paraId="535528AA" w14:textId="77777777" w:rsidTr="00F84605">
        <w:trPr>
          <w:trHeight w:val="315"/>
          <w:tblCellSpacing w:w="0" w:type="dxa"/>
        </w:trPr>
        <w:tc>
          <w:tcPr>
            <w:tcW w:w="3165" w:type="dxa"/>
            <w:noWrap/>
            <w:vAlign w:val="center"/>
            <w:hideMark/>
          </w:tcPr>
          <w:p w14:paraId="741916FE"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Sisačko-moslavačka županija</w:t>
            </w:r>
          </w:p>
        </w:tc>
        <w:tc>
          <w:tcPr>
            <w:tcW w:w="1605" w:type="dxa"/>
            <w:noWrap/>
            <w:vAlign w:val="center"/>
            <w:hideMark/>
          </w:tcPr>
          <w:p w14:paraId="0193F8D3"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044/523-082</w:t>
            </w:r>
          </w:p>
        </w:tc>
        <w:tc>
          <w:tcPr>
            <w:tcW w:w="1605" w:type="dxa"/>
            <w:noWrap/>
            <w:vAlign w:val="center"/>
            <w:hideMark/>
          </w:tcPr>
          <w:p w14:paraId="24BD7585"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091/4882-749</w:t>
            </w:r>
          </w:p>
        </w:tc>
        <w:tc>
          <w:tcPr>
            <w:tcW w:w="2685" w:type="dxa"/>
            <w:noWrap/>
            <w:vAlign w:val="center"/>
            <w:hideMark/>
          </w:tcPr>
          <w:p w14:paraId="13523202"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ivan.jukic@mps.hr</w:t>
            </w:r>
          </w:p>
        </w:tc>
      </w:tr>
      <w:tr w:rsidR="00F84605" w:rsidRPr="00F84605" w14:paraId="63B3B376" w14:textId="77777777" w:rsidTr="00F84605">
        <w:trPr>
          <w:trHeight w:val="315"/>
          <w:tblCellSpacing w:w="0" w:type="dxa"/>
        </w:trPr>
        <w:tc>
          <w:tcPr>
            <w:tcW w:w="3165" w:type="dxa"/>
            <w:noWrap/>
            <w:vAlign w:val="center"/>
            <w:hideMark/>
          </w:tcPr>
          <w:p w14:paraId="0505F138"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Splitsko-dalmatinska županija</w:t>
            </w:r>
          </w:p>
        </w:tc>
        <w:tc>
          <w:tcPr>
            <w:tcW w:w="1605" w:type="dxa"/>
            <w:noWrap/>
            <w:vAlign w:val="center"/>
            <w:hideMark/>
          </w:tcPr>
          <w:p w14:paraId="500398E8"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021/225-081</w:t>
            </w:r>
          </w:p>
        </w:tc>
        <w:tc>
          <w:tcPr>
            <w:tcW w:w="1605" w:type="dxa"/>
            <w:noWrap/>
            <w:vAlign w:val="center"/>
            <w:hideMark/>
          </w:tcPr>
          <w:p w14:paraId="350DD286"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098/809-150</w:t>
            </w:r>
          </w:p>
        </w:tc>
        <w:tc>
          <w:tcPr>
            <w:tcW w:w="2685" w:type="dxa"/>
            <w:noWrap/>
            <w:vAlign w:val="center"/>
            <w:hideMark/>
          </w:tcPr>
          <w:p w14:paraId="6E523B24"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danica.tadin@mps.hr</w:t>
            </w:r>
          </w:p>
        </w:tc>
      </w:tr>
      <w:tr w:rsidR="00F84605" w:rsidRPr="00F84605" w14:paraId="735999E0" w14:textId="77777777" w:rsidTr="00F84605">
        <w:trPr>
          <w:trHeight w:val="315"/>
          <w:tblCellSpacing w:w="0" w:type="dxa"/>
        </w:trPr>
        <w:tc>
          <w:tcPr>
            <w:tcW w:w="3165" w:type="dxa"/>
            <w:noWrap/>
            <w:vAlign w:val="center"/>
            <w:hideMark/>
          </w:tcPr>
          <w:p w14:paraId="7FF8988B"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Šibensko-kninska županija</w:t>
            </w:r>
          </w:p>
        </w:tc>
        <w:tc>
          <w:tcPr>
            <w:tcW w:w="1605" w:type="dxa"/>
            <w:noWrap/>
            <w:vAlign w:val="center"/>
            <w:hideMark/>
          </w:tcPr>
          <w:p w14:paraId="7F011529"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022/888-097</w:t>
            </w:r>
          </w:p>
        </w:tc>
        <w:tc>
          <w:tcPr>
            <w:tcW w:w="1605" w:type="dxa"/>
            <w:noWrap/>
            <w:vAlign w:val="center"/>
            <w:hideMark/>
          </w:tcPr>
          <w:p w14:paraId="6795D215"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091/4882-860</w:t>
            </w:r>
          </w:p>
        </w:tc>
        <w:tc>
          <w:tcPr>
            <w:tcW w:w="2685" w:type="dxa"/>
            <w:noWrap/>
            <w:vAlign w:val="center"/>
            <w:hideMark/>
          </w:tcPr>
          <w:p w14:paraId="79A96A22"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marijo.tomic@mps.hr</w:t>
            </w:r>
          </w:p>
        </w:tc>
      </w:tr>
      <w:tr w:rsidR="00F84605" w:rsidRPr="00F84605" w14:paraId="1449F740" w14:textId="77777777" w:rsidTr="00F84605">
        <w:trPr>
          <w:trHeight w:val="315"/>
          <w:tblCellSpacing w:w="0" w:type="dxa"/>
        </w:trPr>
        <w:tc>
          <w:tcPr>
            <w:tcW w:w="3165" w:type="dxa"/>
            <w:noWrap/>
            <w:vAlign w:val="center"/>
            <w:hideMark/>
          </w:tcPr>
          <w:p w14:paraId="4F712C92"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Varaždinska županija</w:t>
            </w:r>
          </w:p>
        </w:tc>
        <w:tc>
          <w:tcPr>
            <w:tcW w:w="1605" w:type="dxa"/>
            <w:noWrap/>
            <w:vAlign w:val="center"/>
            <w:hideMark/>
          </w:tcPr>
          <w:p w14:paraId="43C7C32B"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042/200-332</w:t>
            </w:r>
          </w:p>
        </w:tc>
        <w:tc>
          <w:tcPr>
            <w:tcW w:w="1605" w:type="dxa"/>
            <w:noWrap/>
            <w:vAlign w:val="center"/>
            <w:hideMark/>
          </w:tcPr>
          <w:p w14:paraId="61971233"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091/4882-768</w:t>
            </w:r>
          </w:p>
        </w:tc>
        <w:tc>
          <w:tcPr>
            <w:tcW w:w="2685" w:type="dxa"/>
            <w:noWrap/>
            <w:vAlign w:val="center"/>
            <w:hideMark/>
          </w:tcPr>
          <w:p w14:paraId="7BA21699"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mara.bogovic@mps.hr</w:t>
            </w:r>
          </w:p>
        </w:tc>
      </w:tr>
      <w:tr w:rsidR="00F84605" w:rsidRPr="00F84605" w14:paraId="5C3BAA8D" w14:textId="77777777" w:rsidTr="00F84605">
        <w:trPr>
          <w:trHeight w:val="315"/>
          <w:tblCellSpacing w:w="0" w:type="dxa"/>
        </w:trPr>
        <w:tc>
          <w:tcPr>
            <w:tcW w:w="3165" w:type="dxa"/>
            <w:noWrap/>
            <w:vAlign w:val="center"/>
            <w:hideMark/>
          </w:tcPr>
          <w:p w14:paraId="749F1BE7"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Virovitičko-podravska županija</w:t>
            </w:r>
          </w:p>
        </w:tc>
        <w:tc>
          <w:tcPr>
            <w:tcW w:w="1605" w:type="dxa"/>
            <w:noWrap/>
            <w:vAlign w:val="center"/>
            <w:hideMark/>
          </w:tcPr>
          <w:p w14:paraId="16FE5BF7"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033/726-587</w:t>
            </w:r>
          </w:p>
        </w:tc>
        <w:tc>
          <w:tcPr>
            <w:tcW w:w="1605" w:type="dxa"/>
            <w:noWrap/>
            <w:vAlign w:val="center"/>
            <w:hideMark/>
          </w:tcPr>
          <w:p w14:paraId="371ACDB3"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091/4882-961</w:t>
            </w:r>
          </w:p>
        </w:tc>
        <w:tc>
          <w:tcPr>
            <w:tcW w:w="2685" w:type="dxa"/>
            <w:noWrap/>
            <w:vAlign w:val="center"/>
            <w:hideMark/>
          </w:tcPr>
          <w:p w14:paraId="1A5223FF"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ana-marija.cajkulic@mps.hr</w:t>
            </w:r>
          </w:p>
        </w:tc>
      </w:tr>
      <w:tr w:rsidR="00F84605" w:rsidRPr="00F84605" w14:paraId="7A32C11A" w14:textId="77777777" w:rsidTr="00F84605">
        <w:trPr>
          <w:trHeight w:val="315"/>
          <w:tblCellSpacing w:w="0" w:type="dxa"/>
        </w:trPr>
        <w:tc>
          <w:tcPr>
            <w:tcW w:w="3165" w:type="dxa"/>
            <w:noWrap/>
            <w:vAlign w:val="center"/>
            <w:hideMark/>
          </w:tcPr>
          <w:p w14:paraId="780AD6E9"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Vukovarsko-srijemska županija</w:t>
            </w:r>
          </w:p>
        </w:tc>
        <w:tc>
          <w:tcPr>
            <w:tcW w:w="1605" w:type="dxa"/>
            <w:noWrap/>
            <w:vAlign w:val="center"/>
            <w:hideMark/>
          </w:tcPr>
          <w:p w14:paraId="52E393DE"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032/422-756</w:t>
            </w:r>
          </w:p>
        </w:tc>
        <w:tc>
          <w:tcPr>
            <w:tcW w:w="1605" w:type="dxa"/>
            <w:noWrap/>
            <w:vAlign w:val="center"/>
            <w:hideMark/>
          </w:tcPr>
          <w:p w14:paraId="7FAC82C9"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091/4882-927</w:t>
            </w:r>
          </w:p>
        </w:tc>
        <w:tc>
          <w:tcPr>
            <w:tcW w:w="2685" w:type="dxa"/>
            <w:noWrap/>
            <w:vAlign w:val="center"/>
            <w:hideMark/>
          </w:tcPr>
          <w:p w14:paraId="182262BE"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duro.cerovcec@mps.hr</w:t>
            </w:r>
          </w:p>
        </w:tc>
      </w:tr>
      <w:tr w:rsidR="00F84605" w:rsidRPr="00F84605" w14:paraId="5CF988A5" w14:textId="77777777" w:rsidTr="00F84605">
        <w:trPr>
          <w:trHeight w:val="315"/>
          <w:tblCellSpacing w:w="0" w:type="dxa"/>
        </w:trPr>
        <w:tc>
          <w:tcPr>
            <w:tcW w:w="3165" w:type="dxa"/>
            <w:noWrap/>
            <w:vAlign w:val="center"/>
            <w:hideMark/>
          </w:tcPr>
          <w:p w14:paraId="0826F77D"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Zadarska županija</w:t>
            </w:r>
          </w:p>
        </w:tc>
        <w:tc>
          <w:tcPr>
            <w:tcW w:w="1605" w:type="dxa"/>
            <w:noWrap/>
            <w:vAlign w:val="center"/>
            <w:hideMark/>
          </w:tcPr>
          <w:p w14:paraId="59F11F65"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023/214-059</w:t>
            </w:r>
          </w:p>
        </w:tc>
        <w:tc>
          <w:tcPr>
            <w:tcW w:w="1605" w:type="dxa"/>
            <w:noWrap/>
            <w:vAlign w:val="center"/>
            <w:hideMark/>
          </w:tcPr>
          <w:p w14:paraId="124E4D3F"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091/4882-831</w:t>
            </w:r>
          </w:p>
        </w:tc>
        <w:tc>
          <w:tcPr>
            <w:tcW w:w="2685" w:type="dxa"/>
            <w:noWrap/>
            <w:vAlign w:val="center"/>
            <w:hideMark/>
          </w:tcPr>
          <w:p w14:paraId="60F61E69"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gordana.dragun@mps.hr</w:t>
            </w:r>
          </w:p>
        </w:tc>
      </w:tr>
      <w:tr w:rsidR="00F84605" w:rsidRPr="00F84605" w14:paraId="10B7CC46" w14:textId="77777777" w:rsidTr="00F84605">
        <w:trPr>
          <w:trHeight w:val="315"/>
          <w:tblCellSpacing w:w="0" w:type="dxa"/>
        </w:trPr>
        <w:tc>
          <w:tcPr>
            <w:tcW w:w="3165" w:type="dxa"/>
            <w:noWrap/>
            <w:vAlign w:val="center"/>
            <w:hideMark/>
          </w:tcPr>
          <w:p w14:paraId="6BFC0E5C"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Zagrebačka županija</w:t>
            </w:r>
          </w:p>
        </w:tc>
        <w:tc>
          <w:tcPr>
            <w:tcW w:w="1605" w:type="dxa"/>
            <w:noWrap/>
            <w:vAlign w:val="center"/>
            <w:hideMark/>
          </w:tcPr>
          <w:p w14:paraId="3FBFD941"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01/2011-808</w:t>
            </w:r>
          </w:p>
        </w:tc>
        <w:tc>
          <w:tcPr>
            <w:tcW w:w="1605" w:type="dxa"/>
            <w:noWrap/>
            <w:vAlign w:val="center"/>
            <w:hideMark/>
          </w:tcPr>
          <w:p w14:paraId="3DFE79F1"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091/5129-734</w:t>
            </w:r>
          </w:p>
        </w:tc>
        <w:tc>
          <w:tcPr>
            <w:tcW w:w="2685" w:type="dxa"/>
            <w:noWrap/>
            <w:vAlign w:val="center"/>
            <w:hideMark/>
          </w:tcPr>
          <w:p w14:paraId="6698D888"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vlasta.rubesa.vili@mps.hr</w:t>
            </w:r>
          </w:p>
        </w:tc>
      </w:tr>
    </w:tbl>
    <w:p w14:paraId="76245E5C" w14:textId="77777777" w:rsidR="00F84605" w:rsidRPr="00F84605" w:rsidRDefault="00F84605" w:rsidP="00F84605">
      <w:pPr>
        <w:spacing w:after="24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br/>
        <w:t>Ministarstvo poljoprivrede</w:t>
      </w:r>
      <w:r w:rsidRPr="00F84605">
        <w:rPr>
          <w:rFonts w:ascii="Times New Roman" w:eastAsia="Times New Roman" w:hAnsi="Times New Roman" w:cs="Times New Roman"/>
          <w:sz w:val="24"/>
          <w:szCs w:val="24"/>
          <w:lang w:eastAsia="hr-HR"/>
        </w:rPr>
        <w:br/>
        <w:t>Tel: 01-4882-700; 01-4882-716</w:t>
      </w:r>
      <w:r w:rsidRPr="00F84605">
        <w:rPr>
          <w:rFonts w:ascii="Times New Roman" w:eastAsia="Times New Roman" w:hAnsi="Times New Roman" w:cs="Times New Roman"/>
          <w:sz w:val="24"/>
          <w:szCs w:val="24"/>
          <w:lang w:eastAsia="hr-HR"/>
        </w:rPr>
        <w:br/>
        <w:t xml:space="preserve">E-mail: </w:t>
      </w:r>
      <w:hyperlink r:id="rId8" w:history="1">
        <w:r w:rsidRPr="00F84605">
          <w:rPr>
            <w:rFonts w:ascii="Times New Roman" w:eastAsia="Times New Roman" w:hAnsi="Times New Roman" w:cs="Times New Roman"/>
            <w:b/>
            <w:bCs/>
            <w:sz w:val="24"/>
            <w:szCs w:val="24"/>
            <w:lang w:eastAsia="hr-HR"/>
          </w:rPr>
          <w:t>propusnice@mps.hr</w:t>
        </w:r>
      </w:hyperlink>
      <w:r w:rsidRPr="00F84605">
        <w:rPr>
          <w:rFonts w:ascii="Times New Roman" w:eastAsia="Times New Roman" w:hAnsi="Times New Roman" w:cs="Times New Roman"/>
          <w:sz w:val="24"/>
          <w:szCs w:val="24"/>
          <w:lang w:eastAsia="hr-HR"/>
        </w:rPr>
        <w:t xml:space="preserve"> </w:t>
      </w:r>
    </w:p>
    <w:p w14:paraId="6C44F3D1"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hyperlink r:id="rId9" w:history="1">
        <w:r w:rsidRPr="00F84605">
          <w:rPr>
            <w:rFonts w:ascii="Times New Roman" w:eastAsia="Times New Roman" w:hAnsi="Times New Roman" w:cs="Times New Roman"/>
            <w:color w:val="0000FF"/>
            <w:sz w:val="24"/>
            <w:szCs w:val="24"/>
            <w:u w:val="single"/>
            <w:lang w:eastAsia="hr-HR"/>
          </w:rPr>
          <w:t>Pisane vijesti</w:t>
        </w:r>
      </w:hyperlink>
      <w:r w:rsidRPr="00F84605">
        <w:rPr>
          <w:rFonts w:ascii="Times New Roman" w:eastAsia="Times New Roman" w:hAnsi="Times New Roman" w:cs="Times New Roman"/>
          <w:sz w:val="24"/>
          <w:szCs w:val="24"/>
          <w:lang w:eastAsia="hr-HR"/>
        </w:rPr>
        <w:t xml:space="preserve"> </w:t>
      </w:r>
    </w:p>
    <w:p w14:paraId="2C4A97A2"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 </w:t>
      </w:r>
    </w:p>
    <w:p w14:paraId="44A7DB52" w14:textId="77777777" w:rsidR="00F84605" w:rsidRPr="00F84605" w:rsidRDefault="00F84605" w:rsidP="00F84605">
      <w:pPr>
        <w:spacing w:after="0" w:line="240" w:lineRule="auto"/>
        <w:rPr>
          <w:rFonts w:ascii="Times New Roman" w:eastAsia="Times New Roman" w:hAnsi="Times New Roman" w:cs="Times New Roman"/>
          <w:sz w:val="24"/>
          <w:szCs w:val="24"/>
          <w:lang w:eastAsia="hr-HR"/>
        </w:rPr>
      </w:pPr>
      <w:r w:rsidRPr="00F84605">
        <w:rPr>
          <w:rFonts w:ascii="Times New Roman" w:eastAsia="Times New Roman" w:hAnsi="Times New Roman" w:cs="Times New Roman"/>
          <w:sz w:val="24"/>
          <w:szCs w:val="24"/>
          <w:lang w:eastAsia="hr-HR"/>
        </w:rPr>
        <w:t xml:space="preserve">Copyright © 2020 Ministarstvo poljoprivrede. Sva prava pridržana </w:t>
      </w:r>
    </w:p>
    <w:p w14:paraId="1453A23E" w14:textId="77777777" w:rsidR="00355C89" w:rsidRDefault="00355C89"/>
    <w:sectPr w:rsidR="00355C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63750"/>
    <w:multiLevelType w:val="multilevel"/>
    <w:tmpl w:val="8028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06C3D"/>
    <w:multiLevelType w:val="multilevel"/>
    <w:tmpl w:val="5668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9027F"/>
    <w:multiLevelType w:val="multilevel"/>
    <w:tmpl w:val="C186B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A5"/>
    <w:rsid w:val="00355C89"/>
    <w:rsid w:val="008349A5"/>
    <w:rsid w:val="00F846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E76A6-171D-411A-8140-CEB17BCC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541476">
      <w:bodyDiv w:val="1"/>
      <w:marLeft w:val="0"/>
      <w:marRight w:val="0"/>
      <w:marTop w:val="0"/>
      <w:marBottom w:val="0"/>
      <w:divBdr>
        <w:top w:val="none" w:sz="0" w:space="0" w:color="auto"/>
        <w:left w:val="none" w:sz="0" w:space="0" w:color="auto"/>
        <w:bottom w:val="none" w:sz="0" w:space="0" w:color="auto"/>
        <w:right w:val="none" w:sz="0" w:space="0" w:color="auto"/>
      </w:divBdr>
      <w:divsChild>
        <w:div w:id="376589914">
          <w:marLeft w:val="0"/>
          <w:marRight w:val="0"/>
          <w:marTop w:val="0"/>
          <w:marBottom w:val="0"/>
          <w:divBdr>
            <w:top w:val="none" w:sz="0" w:space="0" w:color="auto"/>
            <w:left w:val="none" w:sz="0" w:space="0" w:color="auto"/>
            <w:bottom w:val="none" w:sz="0" w:space="0" w:color="auto"/>
            <w:right w:val="none" w:sz="0" w:space="0" w:color="auto"/>
          </w:divBdr>
          <w:divsChild>
            <w:div w:id="754865278">
              <w:marLeft w:val="0"/>
              <w:marRight w:val="0"/>
              <w:marTop w:val="0"/>
              <w:marBottom w:val="0"/>
              <w:divBdr>
                <w:top w:val="none" w:sz="0" w:space="0" w:color="auto"/>
                <w:left w:val="none" w:sz="0" w:space="0" w:color="auto"/>
                <w:bottom w:val="none" w:sz="0" w:space="0" w:color="auto"/>
                <w:right w:val="none" w:sz="0" w:space="0" w:color="auto"/>
              </w:divBdr>
            </w:div>
          </w:divsChild>
        </w:div>
        <w:div w:id="626080543">
          <w:marLeft w:val="0"/>
          <w:marRight w:val="0"/>
          <w:marTop w:val="0"/>
          <w:marBottom w:val="0"/>
          <w:divBdr>
            <w:top w:val="none" w:sz="0" w:space="0" w:color="auto"/>
            <w:left w:val="none" w:sz="0" w:space="0" w:color="auto"/>
            <w:bottom w:val="none" w:sz="0" w:space="0" w:color="auto"/>
            <w:right w:val="none" w:sz="0" w:space="0" w:color="auto"/>
          </w:divBdr>
          <w:divsChild>
            <w:div w:id="1171871034">
              <w:marLeft w:val="0"/>
              <w:marRight w:val="0"/>
              <w:marTop w:val="0"/>
              <w:marBottom w:val="0"/>
              <w:divBdr>
                <w:top w:val="none" w:sz="0" w:space="0" w:color="auto"/>
                <w:left w:val="none" w:sz="0" w:space="0" w:color="auto"/>
                <w:bottom w:val="none" w:sz="0" w:space="0" w:color="auto"/>
                <w:right w:val="none" w:sz="0" w:space="0" w:color="auto"/>
              </w:divBdr>
            </w:div>
          </w:divsChild>
        </w:div>
        <w:div w:id="1405837279">
          <w:marLeft w:val="0"/>
          <w:marRight w:val="0"/>
          <w:marTop w:val="0"/>
          <w:marBottom w:val="0"/>
          <w:divBdr>
            <w:top w:val="none" w:sz="0" w:space="0" w:color="auto"/>
            <w:left w:val="none" w:sz="0" w:space="0" w:color="auto"/>
            <w:bottom w:val="none" w:sz="0" w:space="0" w:color="auto"/>
            <w:right w:val="none" w:sz="0" w:space="0" w:color="auto"/>
          </w:divBdr>
          <w:divsChild>
            <w:div w:id="1220942428">
              <w:marLeft w:val="0"/>
              <w:marRight w:val="0"/>
              <w:marTop w:val="0"/>
              <w:marBottom w:val="0"/>
              <w:divBdr>
                <w:top w:val="none" w:sz="0" w:space="0" w:color="auto"/>
                <w:left w:val="none" w:sz="0" w:space="0" w:color="auto"/>
                <w:bottom w:val="none" w:sz="0" w:space="0" w:color="auto"/>
                <w:right w:val="none" w:sz="0" w:space="0" w:color="auto"/>
              </w:divBdr>
              <w:divsChild>
                <w:div w:id="960300568">
                  <w:marLeft w:val="0"/>
                  <w:marRight w:val="0"/>
                  <w:marTop w:val="0"/>
                  <w:marBottom w:val="0"/>
                  <w:divBdr>
                    <w:top w:val="none" w:sz="0" w:space="0" w:color="auto"/>
                    <w:left w:val="none" w:sz="0" w:space="0" w:color="auto"/>
                    <w:bottom w:val="none" w:sz="0" w:space="0" w:color="auto"/>
                    <w:right w:val="none" w:sz="0" w:space="0" w:color="auto"/>
                  </w:divBdr>
                  <w:divsChild>
                    <w:div w:id="2126190319">
                      <w:marLeft w:val="0"/>
                      <w:marRight w:val="0"/>
                      <w:marTop w:val="0"/>
                      <w:marBottom w:val="0"/>
                      <w:divBdr>
                        <w:top w:val="none" w:sz="0" w:space="0" w:color="auto"/>
                        <w:left w:val="none" w:sz="0" w:space="0" w:color="auto"/>
                        <w:bottom w:val="none" w:sz="0" w:space="0" w:color="auto"/>
                        <w:right w:val="none" w:sz="0" w:space="0" w:color="auto"/>
                      </w:divBdr>
                    </w:div>
                    <w:div w:id="177355685">
                      <w:marLeft w:val="0"/>
                      <w:marRight w:val="0"/>
                      <w:marTop w:val="0"/>
                      <w:marBottom w:val="0"/>
                      <w:divBdr>
                        <w:top w:val="none" w:sz="0" w:space="0" w:color="auto"/>
                        <w:left w:val="none" w:sz="0" w:space="0" w:color="auto"/>
                        <w:bottom w:val="none" w:sz="0" w:space="0" w:color="auto"/>
                        <w:right w:val="none" w:sz="0" w:space="0" w:color="auto"/>
                      </w:divBdr>
                      <w:divsChild>
                        <w:div w:id="189138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859376">
          <w:marLeft w:val="0"/>
          <w:marRight w:val="0"/>
          <w:marTop w:val="0"/>
          <w:marBottom w:val="0"/>
          <w:divBdr>
            <w:top w:val="none" w:sz="0" w:space="0" w:color="auto"/>
            <w:left w:val="none" w:sz="0" w:space="0" w:color="auto"/>
            <w:bottom w:val="none" w:sz="0" w:space="0" w:color="auto"/>
            <w:right w:val="none" w:sz="0" w:space="0" w:color="auto"/>
          </w:divBdr>
          <w:divsChild>
            <w:div w:id="2562253">
              <w:marLeft w:val="0"/>
              <w:marRight w:val="0"/>
              <w:marTop w:val="0"/>
              <w:marBottom w:val="0"/>
              <w:divBdr>
                <w:top w:val="none" w:sz="0" w:space="0" w:color="auto"/>
                <w:left w:val="none" w:sz="0" w:space="0" w:color="auto"/>
                <w:bottom w:val="none" w:sz="0" w:space="0" w:color="auto"/>
                <w:right w:val="none" w:sz="0" w:space="0" w:color="auto"/>
              </w:divBdr>
            </w:div>
            <w:div w:id="2205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usnice@mps.hr" TargetMode="External"/><Relationship Id="rId3" Type="http://schemas.openxmlformats.org/officeDocument/2006/relationships/settings" Target="settings.xml"/><Relationship Id="rId7" Type="http://schemas.openxmlformats.org/officeDocument/2006/relationships/hyperlink" Target="http://www.savjetodavna.hr/propusn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joprivreda.gov.hr/vijesti/8?tip=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dc:creator>
  <cp:keywords/>
  <dc:description/>
  <cp:lastModifiedBy>Stella</cp:lastModifiedBy>
  <cp:revision>3</cp:revision>
  <dcterms:created xsi:type="dcterms:W3CDTF">2020-03-26T13:20:00Z</dcterms:created>
  <dcterms:modified xsi:type="dcterms:W3CDTF">2020-03-26T13:20:00Z</dcterms:modified>
</cp:coreProperties>
</file>